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8A3A4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337" w:rsidRPr="00741337">
              <w:rPr>
                <w:b/>
                <w:sz w:val="24"/>
                <w:szCs w:val="24"/>
              </w:rPr>
              <w:t xml:space="preserve">PRZEDMIOTY Z ZAKRESU WCZESNEGO WSPOMAGANIA ROZWOJU </w:t>
            </w:r>
            <w:r w:rsidR="00741337" w:rsidRPr="008A3A47">
              <w:rPr>
                <w:b/>
                <w:sz w:val="24"/>
                <w:szCs w:val="24"/>
              </w:rPr>
              <w:t xml:space="preserve">DZIECKA </w:t>
            </w:r>
            <w:r w:rsidR="008A3A47" w:rsidRPr="008A3A47">
              <w:rPr>
                <w:b/>
                <w:sz w:val="24"/>
                <w:szCs w:val="24"/>
              </w:rPr>
              <w:t>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EC6F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C6F7D">
              <w:rPr>
                <w:b/>
                <w:sz w:val="24"/>
                <w:szCs w:val="24"/>
              </w:rPr>
              <w:t xml:space="preserve">WARSZTATY UMIEJĘTNOŚCI </w:t>
            </w:r>
            <w:r w:rsidR="000A1FAE">
              <w:rPr>
                <w:b/>
                <w:sz w:val="24"/>
                <w:szCs w:val="24"/>
              </w:rPr>
              <w:t>INTERPERSONALNYCH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8A3A47" w:rsidRDefault="00926757" w:rsidP="00C275A2">
            <w:pPr>
              <w:rPr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8A3A47" w:rsidRPr="00742916" w:rsidRDefault="008A3A4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A1FAE" w:rsidRPr="000A1FAE">
              <w:rPr>
                <w:b/>
                <w:sz w:val="24"/>
                <w:szCs w:val="24"/>
              </w:rPr>
              <w:t>I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0A1FAE">
              <w:rPr>
                <w:b/>
                <w:sz w:val="24"/>
                <w:szCs w:val="24"/>
              </w:rPr>
              <w:t>7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8A3A47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>Bogumiła Salmonowicz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A66B50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36F7D" w:rsidRPr="00336F7D" w:rsidRDefault="00336F7D" w:rsidP="00336F7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6F7D">
              <w:rPr>
                <w:rFonts w:eastAsia="Calibri"/>
                <w:sz w:val="22"/>
                <w:szCs w:val="22"/>
                <w:lang w:eastAsia="en-US"/>
              </w:rPr>
              <w:t>Celem głównym jest tworzenie warunków do doświadczania siebie w grupie.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E37F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o asertywnej komunikacji interpersonalnej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36EB3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8A3A47" w:rsidTr="00136EB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Nr efektu </w:t>
            </w:r>
            <w:r w:rsidR="00136EB3">
              <w:rPr>
                <w:sz w:val="24"/>
                <w:szCs w:val="24"/>
              </w:rPr>
              <w:t>kształcenia</w:t>
            </w:r>
            <w:r w:rsidRPr="008A3A47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Opis efektu </w:t>
            </w:r>
            <w:r w:rsidR="00136EB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Kod kierunkowego efektu </w:t>
            </w:r>
          </w:p>
          <w:p w:rsidR="00926757" w:rsidRPr="008A3A47" w:rsidRDefault="00136EB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926757" w:rsidRPr="008A3A4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926757" w:rsidP="00C275A2">
            <w:pPr>
              <w:pStyle w:val="Nagwek1"/>
              <w:rPr>
                <w:szCs w:val="24"/>
              </w:rPr>
            </w:pPr>
            <w:r w:rsidRPr="008A3A47">
              <w:rPr>
                <w:szCs w:val="24"/>
              </w:rPr>
              <w:t xml:space="preserve">Wiedza </w:t>
            </w:r>
            <w:r w:rsidRPr="008A3A47">
              <w:rPr>
                <w:b w:val="0"/>
                <w:szCs w:val="24"/>
              </w:rPr>
              <w:t>(</w:t>
            </w:r>
            <w:r w:rsidRPr="008A3A4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336F7D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A3A47" w:rsidRDefault="00336F7D" w:rsidP="00336F7D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Student posiada wiedzę na temat procesów komunikowania interpersonalnego i społecznego w działalności pedagogicznej (dydaktycznej, wychowawczej i opiekuńczej) oraz ich prawidłowości i zakłóceń</w:t>
            </w:r>
            <w:r w:rsidR="00136EB3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6F7D" w:rsidRPr="008A3A47" w:rsidRDefault="00336F7D" w:rsidP="00336F7D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336F7D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A3A47" w:rsidRDefault="00336F7D" w:rsidP="00136EB3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Student ma wiedzę o </w:t>
            </w:r>
            <w:r w:rsidR="00E03473" w:rsidRPr="008A3A47">
              <w:rPr>
                <w:rFonts w:eastAsia="Calibri"/>
                <w:sz w:val="24"/>
                <w:szCs w:val="24"/>
                <w:lang w:eastAsia="en-US"/>
              </w:rPr>
              <w:t xml:space="preserve">etapach tworzenia się grupy i 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własnym sposobie funkcjonowania w grupie</w:t>
            </w:r>
            <w:r w:rsidR="00136EB3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AB6" w:rsidRPr="008A3A47" w:rsidRDefault="00212AB6" w:rsidP="00212AB6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K1P_W15</w:t>
            </w:r>
          </w:p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 xml:space="preserve">Umiejętności </w:t>
            </w:r>
            <w:r w:rsidRPr="008A3A47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212AB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A3A47" w:rsidRDefault="00212AB6" w:rsidP="00212AB6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Student wyszukuje powiązania pomiędzy doświadczeniami uzyskanymi podczas ćwiczeń a własnym funkcjonowaniem w grupie;</w:t>
            </w:r>
            <w:r w:rsidR="0038170C" w:rsidRPr="008A3A47">
              <w:rPr>
                <w:sz w:val="24"/>
                <w:szCs w:val="24"/>
              </w:rPr>
              <w:t xml:space="preserve"> przyjmuje i przekazuje informacje zwrotne</w:t>
            </w:r>
            <w:r w:rsidR="00136EB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8A3A47" w:rsidRDefault="005C0F67" w:rsidP="005C0F67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K1P_U01</w:t>
            </w:r>
          </w:p>
          <w:p w:rsidR="0038170C" w:rsidRPr="008A3A47" w:rsidRDefault="0038170C" w:rsidP="0038170C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K1P_U08</w:t>
            </w:r>
          </w:p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212AB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A3A47" w:rsidRDefault="005C0F67" w:rsidP="00212AB6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Student </w:t>
            </w:r>
            <w:r w:rsidR="00212AB6" w:rsidRPr="008A3A47">
              <w:rPr>
                <w:sz w:val="24"/>
                <w:szCs w:val="24"/>
              </w:rPr>
              <w:t>potrafi pracować w zespole i przyjmować różne role; rozwiązuje problemy związane z relacjami interpersonalnymi</w:t>
            </w:r>
            <w:r w:rsidR="00136EB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8A3A47" w:rsidRDefault="005C0F67" w:rsidP="005C0F67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K1P_U05</w:t>
            </w:r>
          </w:p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38170C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36EB3" w:rsidRDefault="0038170C" w:rsidP="00136EB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Student postrzega własne działanie i relacje pojawiające się pomiędzy osobami w</w:t>
            </w:r>
            <w:r w:rsidR="00136EB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grupie jako przejaw etapu rozwoju grupy</w:t>
            </w:r>
            <w:r w:rsidR="00136EB3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802A98" w:rsidP="00CE37F3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926757" w:rsidRPr="008A3A47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8A3A47" w:rsidTr="00C275A2">
        <w:tc>
          <w:tcPr>
            <w:tcW w:w="10008" w:type="dxa"/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8A3A47" w:rsidTr="00C275A2">
        <w:tc>
          <w:tcPr>
            <w:tcW w:w="10008" w:type="dxa"/>
            <w:shd w:val="pct15" w:color="auto" w:fill="FFFFFF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>Wykład</w:t>
            </w:r>
            <w:r w:rsidR="00802A98" w:rsidRPr="008A3A47"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  <w:shd w:val="pct15" w:color="auto" w:fill="FFFFFF"/>
          </w:tcPr>
          <w:p w:rsidR="00CE37F3" w:rsidRPr="008A3A47" w:rsidRDefault="00CE37F3" w:rsidP="00CE37F3">
            <w:pPr>
              <w:rPr>
                <w:b/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</w:tcPr>
          <w:p w:rsidR="00677D82" w:rsidRPr="008A3A47" w:rsidRDefault="00677D82" w:rsidP="00677D8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>Ćwiczenia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Zasady pracy podczas treningu interpersonalnego.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Rozwijanie umiejętności komunikowania się.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Znaczenie komunikacji werbalnej i niewerbalnej.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Umiejętność rozpoznawania, nazywania i komunikowania przeżywanych emocji oraz opinii.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Rozpoznawanie przejawów charakterystycznych dla poszczególnych etapów rozwoju grupy.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Znaczenie asertywnego zachowania w relacjach z innymi osobami.</w:t>
            </w:r>
          </w:p>
          <w:p w:rsidR="00926757" w:rsidRPr="008A3A47" w:rsidRDefault="00677D82" w:rsidP="00677D82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-     Prace indywidualne związane z własnym rozwojem.</w:t>
            </w:r>
          </w:p>
        </w:tc>
      </w:tr>
      <w:tr w:rsidR="00926757" w:rsidRPr="008A3A47" w:rsidTr="00C275A2">
        <w:tc>
          <w:tcPr>
            <w:tcW w:w="10008" w:type="dxa"/>
            <w:shd w:val="pct15" w:color="auto" w:fill="FFFFFF"/>
          </w:tcPr>
          <w:p w:rsidR="00926757" w:rsidRPr="008A3A47" w:rsidRDefault="00926757" w:rsidP="00C275A2">
            <w:pPr>
              <w:pStyle w:val="Nagwek1"/>
              <w:rPr>
                <w:szCs w:val="24"/>
              </w:rPr>
            </w:pPr>
            <w:r w:rsidRPr="008A3A47">
              <w:rPr>
                <w:szCs w:val="24"/>
              </w:rPr>
              <w:t>Laboratorium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  <w:shd w:val="pct15" w:color="auto" w:fill="FFFFFF"/>
          </w:tcPr>
          <w:p w:rsidR="00926757" w:rsidRPr="008A3A47" w:rsidRDefault="00926757" w:rsidP="00C275A2">
            <w:pPr>
              <w:pStyle w:val="Nagwek1"/>
              <w:rPr>
                <w:szCs w:val="24"/>
              </w:rPr>
            </w:pPr>
            <w:r w:rsidRPr="008A3A47">
              <w:rPr>
                <w:szCs w:val="24"/>
              </w:rPr>
              <w:t>Projekt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  <w:shd w:val="clear" w:color="auto" w:fill="D9D9D9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  <w:shd w:val="clear" w:color="auto" w:fill="D9D9D9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8A3A47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8A3A4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8A3A47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Grzesiuk L. (1987) </w:t>
            </w:r>
            <w:r w:rsidRPr="008A3A47">
              <w:rPr>
                <w:rFonts w:eastAsia="Calibri"/>
                <w:i/>
                <w:sz w:val="24"/>
                <w:szCs w:val="24"/>
                <w:lang w:eastAsia="en-US"/>
              </w:rPr>
              <w:t>Spotkania, które leczą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, Warszawa: Nasza Księgarnia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Jedliński K. (2008)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Trening interpersonalny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. Poznań: Wydawnictwo WAB.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Jedliński K. (1993) Sztuka słuchania. [w:] J. </w:t>
            </w: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Santorski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(red.)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ABC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psychologicznej pomocy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. Warszawa: Agencja Wydawnicza Jacek </w:t>
            </w: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Santorski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&amp; Co, s.13-25.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Rosenberg M. B. (2003)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Porozumienie bez przemocy. O j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zyku serca.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Warszawa: Wydawnictwo Jacek </w:t>
            </w: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Santorski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&amp; CO, rozdz. III-V.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Nęcki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E. (2000)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Komunikacja mi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dzyludzka. 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Kraków: Oficyna Wydawnicza Drukarnia Antykwa, s. 15 - 49, 92-97, 51-181.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Stewart J. (2005).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Mosty zamiast murów. O komunikowaniu si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ę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dzy lud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ź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Warszawa: Wydawnictwo Naukowe PWN, rozdz. I, II, V.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Praszkier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R, Różycki A. (1983)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Bliskie spotkania – rzecz o treningu grupowym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. Warszawa: Nasza Księgarnia.</w:t>
            </w:r>
          </w:p>
          <w:p w:rsidR="00926757" w:rsidRPr="008A3A47" w:rsidRDefault="00CE37F3" w:rsidP="00CE37F3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Grzesiuk L. (1994)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Studia nad komunikacj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ą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interpersonaln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ą. Warszawa:</w:t>
            </w:r>
          </w:p>
          <w:p w:rsidR="00926757" w:rsidRPr="008A3A47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2660" w:type="dxa"/>
          </w:tcPr>
          <w:p w:rsidR="00926757" w:rsidRPr="008A3A47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Belbin</w:t>
            </w:r>
            <w:proofErr w:type="spellEnd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M (2008) 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Twoja rola w zespole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. Gdańsk: GWP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Egan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G. (1983) </w:t>
            </w:r>
            <w:r w:rsidRPr="008A3A47">
              <w:rPr>
                <w:rFonts w:eastAsia="Calibri"/>
                <w:i/>
                <w:sz w:val="24"/>
                <w:szCs w:val="24"/>
                <w:lang w:eastAsia="en-US"/>
              </w:rPr>
              <w:t>Twarzą w twarz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. Poznań: Wydawnictwo Zysk i </w:t>
            </w: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S-ka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Mellibruda</w:t>
            </w:r>
            <w:proofErr w:type="spellEnd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J. (2001) 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Poszukiwanie siebie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. Warszawa: Wydawnictwo 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Instytut Psychologii Zdrowia. Polskie Towarzystwo Psychologiczne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Sztander</w:t>
            </w:r>
            <w:proofErr w:type="spellEnd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W. (1999) 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Rozmowy, które pomagaj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ą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Warszawa: Instytut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Psychologii Zdrowia. Polskie Towarzystwo Psychologiczne, s. 12 -37.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Zaborowski Z. (1997) 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Trening interpersonalny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. Warszawa: Wydawnictwo</w:t>
            </w:r>
          </w:p>
          <w:p w:rsidR="00926757" w:rsidRPr="008A3A47" w:rsidRDefault="00162C40" w:rsidP="00162C40">
            <w:pPr>
              <w:ind w:left="72"/>
              <w:rPr>
                <w:sz w:val="24"/>
                <w:szCs w:val="24"/>
              </w:rPr>
            </w:pP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Naukowe SCHOLAR</w:t>
            </w:r>
          </w:p>
        </w:tc>
      </w:tr>
      <w:tr w:rsidR="00926757" w:rsidRPr="008A3A47" w:rsidTr="00C275A2">
        <w:tc>
          <w:tcPr>
            <w:tcW w:w="2660" w:type="dxa"/>
          </w:tcPr>
          <w:p w:rsidR="00926757" w:rsidRPr="008A3A47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26757" w:rsidRPr="008A3A47" w:rsidRDefault="00162C40" w:rsidP="00C275A2">
            <w:pPr>
              <w:ind w:left="72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Dyskusja, praca w parach/grupach</w:t>
            </w:r>
            <w:r w:rsidR="00E03473" w:rsidRPr="008A3A47"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8A3A47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8A3A4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Metody weryfikacji efektów </w:t>
            </w:r>
            <w:r w:rsidR="00136EB3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36EB3" w:rsidRDefault="00926757" w:rsidP="008A3A47">
            <w:pPr>
              <w:rPr>
                <w:sz w:val="22"/>
                <w:szCs w:val="22"/>
              </w:rPr>
            </w:pPr>
            <w:r w:rsidRPr="00136EB3">
              <w:rPr>
                <w:sz w:val="22"/>
                <w:szCs w:val="22"/>
              </w:rPr>
              <w:t xml:space="preserve">Nr efektu </w:t>
            </w:r>
            <w:r w:rsidR="00136EB3" w:rsidRPr="00136EB3">
              <w:rPr>
                <w:sz w:val="22"/>
                <w:szCs w:val="22"/>
              </w:rPr>
              <w:t>kształcenia</w:t>
            </w:r>
            <w:r w:rsidRPr="00136EB3">
              <w:rPr>
                <w:sz w:val="22"/>
                <w:szCs w:val="22"/>
              </w:rPr>
              <w:t>/grupy efektów</w:t>
            </w:r>
          </w:p>
        </w:tc>
      </w:tr>
      <w:tr w:rsidR="00926757" w:rsidRPr="008A3A4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8A3A47" w:rsidRDefault="00BE3016" w:rsidP="00162C40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8A3A47" w:rsidRDefault="00BE301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01; 02; </w:t>
            </w:r>
            <w:bookmarkStart w:id="0" w:name="_GoBack"/>
            <w:bookmarkEnd w:id="0"/>
            <w:r w:rsidR="00E03473" w:rsidRPr="008A3A47">
              <w:rPr>
                <w:sz w:val="24"/>
                <w:szCs w:val="24"/>
              </w:rPr>
              <w:t>03; 04; 05</w:t>
            </w:r>
          </w:p>
        </w:tc>
      </w:tr>
      <w:tr w:rsidR="00926757" w:rsidRPr="008A3A47" w:rsidTr="00C275A2">
        <w:tc>
          <w:tcPr>
            <w:tcW w:w="8208" w:type="dxa"/>
            <w:gridSpan w:val="2"/>
          </w:tcPr>
          <w:p w:rsidR="00926757" w:rsidRPr="008A3A47" w:rsidRDefault="00BE301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Prawidłowe korzystanie ze zdobytej wiedzy, adekwatne rozwiązywanie problemów edukacyjno-wychowawczych.</w:t>
            </w:r>
          </w:p>
        </w:tc>
        <w:tc>
          <w:tcPr>
            <w:tcW w:w="1800" w:type="dxa"/>
          </w:tcPr>
          <w:p w:rsidR="00926757" w:rsidRPr="008A3A47" w:rsidRDefault="00E03473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01; 02; </w:t>
            </w:r>
          </w:p>
        </w:tc>
      </w:tr>
      <w:tr w:rsidR="00926757" w:rsidRPr="008A3A47" w:rsidTr="00C275A2">
        <w:tc>
          <w:tcPr>
            <w:tcW w:w="8208" w:type="dxa"/>
            <w:gridSpan w:val="2"/>
          </w:tcPr>
          <w:p w:rsidR="00926757" w:rsidRPr="008A3A47" w:rsidRDefault="00BE301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Praca w zespołach, dyskusje w grupach tematycznych.</w:t>
            </w:r>
          </w:p>
        </w:tc>
        <w:tc>
          <w:tcPr>
            <w:tcW w:w="1800" w:type="dxa"/>
          </w:tcPr>
          <w:p w:rsidR="00926757" w:rsidRPr="008A3A47" w:rsidRDefault="00E03473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01; 02; 03; 04</w:t>
            </w:r>
            <w:r w:rsidR="00BE3016" w:rsidRPr="008A3A47">
              <w:rPr>
                <w:sz w:val="24"/>
                <w:szCs w:val="24"/>
              </w:rPr>
              <w:t>; 05</w:t>
            </w:r>
          </w:p>
        </w:tc>
      </w:tr>
      <w:tr w:rsidR="00926757" w:rsidRPr="008A3A4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8A3A47" w:rsidRDefault="00162C40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Zaliczenie z oceną</w:t>
            </w:r>
          </w:p>
        </w:tc>
      </w:tr>
    </w:tbl>
    <w:p w:rsidR="00926757" w:rsidRPr="008A3A47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EC6F7D" w:rsidP="00677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C6F7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742916" w:rsidRDefault="00EC6F7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677D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F1ABB">
              <w:rPr>
                <w:b/>
                <w:sz w:val="24"/>
                <w:szCs w:val="24"/>
              </w:rPr>
              <w:t>,2</w:t>
            </w:r>
          </w:p>
        </w:tc>
      </w:tr>
    </w:tbl>
    <w:p w:rsidR="00926757" w:rsidRDefault="00926757" w:rsidP="00926757"/>
    <w:p w:rsidR="00926757" w:rsidRDefault="00926757"/>
    <w:sectPr w:rsidR="00926757" w:rsidSect="008A3A47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16531"/>
    <w:multiLevelType w:val="hybridMultilevel"/>
    <w:tmpl w:val="C584CA5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A1FAE"/>
    <w:rsid w:val="000C416A"/>
    <w:rsid w:val="000D2E2A"/>
    <w:rsid w:val="000D4B38"/>
    <w:rsid w:val="000E2293"/>
    <w:rsid w:val="00117AFC"/>
    <w:rsid w:val="00127C9B"/>
    <w:rsid w:val="00136EB3"/>
    <w:rsid w:val="00160294"/>
    <w:rsid w:val="00162C40"/>
    <w:rsid w:val="001777B7"/>
    <w:rsid w:val="00187F15"/>
    <w:rsid w:val="001A17E9"/>
    <w:rsid w:val="00212AB6"/>
    <w:rsid w:val="002441B7"/>
    <w:rsid w:val="00292893"/>
    <w:rsid w:val="00336F7D"/>
    <w:rsid w:val="003713ED"/>
    <w:rsid w:val="0038170C"/>
    <w:rsid w:val="003B340F"/>
    <w:rsid w:val="003F0797"/>
    <w:rsid w:val="004B4A7C"/>
    <w:rsid w:val="004E6163"/>
    <w:rsid w:val="004F4508"/>
    <w:rsid w:val="00534D91"/>
    <w:rsid w:val="005C0F67"/>
    <w:rsid w:val="00670C98"/>
    <w:rsid w:val="00677D82"/>
    <w:rsid w:val="006C7DB2"/>
    <w:rsid w:val="007402E3"/>
    <w:rsid w:val="00741337"/>
    <w:rsid w:val="007A2CDA"/>
    <w:rsid w:val="00802A98"/>
    <w:rsid w:val="0088556C"/>
    <w:rsid w:val="008A3A47"/>
    <w:rsid w:val="008D3F56"/>
    <w:rsid w:val="00900650"/>
    <w:rsid w:val="00926757"/>
    <w:rsid w:val="009336D8"/>
    <w:rsid w:val="0094566C"/>
    <w:rsid w:val="00993744"/>
    <w:rsid w:val="009A7F24"/>
    <w:rsid w:val="009B1E54"/>
    <w:rsid w:val="009D1301"/>
    <w:rsid w:val="00A66B50"/>
    <w:rsid w:val="00A81B3B"/>
    <w:rsid w:val="00A82DF8"/>
    <w:rsid w:val="00AE5499"/>
    <w:rsid w:val="00B346B8"/>
    <w:rsid w:val="00B7372B"/>
    <w:rsid w:val="00B76E2B"/>
    <w:rsid w:val="00BA5CDF"/>
    <w:rsid w:val="00BE3016"/>
    <w:rsid w:val="00BF1ABB"/>
    <w:rsid w:val="00C94F3E"/>
    <w:rsid w:val="00CA7366"/>
    <w:rsid w:val="00CE37F3"/>
    <w:rsid w:val="00CF3D2D"/>
    <w:rsid w:val="00D514B1"/>
    <w:rsid w:val="00D62D5D"/>
    <w:rsid w:val="00D828D1"/>
    <w:rsid w:val="00E03473"/>
    <w:rsid w:val="00EA2BC5"/>
    <w:rsid w:val="00EC6F7D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A6578-0726-4D63-A379-E6A11BBC8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730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21</cp:revision>
  <dcterms:created xsi:type="dcterms:W3CDTF">2018-12-08T19:26:00Z</dcterms:created>
  <dcterms:modified xsi:type="dcterms:W3CDTF">2019-03-02T17:47:00Z</dcterms:modified>
</cp:coreProperties>
</file>